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бензиновых, дизельных генераторов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195673,70 руб..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2025-08-14T09:03:01Z</dcterms:modified>
</cp:coreProperties>
</file>